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3D" w:rsidRDefault="0085331B">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65373D" w:rsidRDefault="0065373D">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65373D" w:rsidRDefault="0065373D">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65373D" w:rsidRDefault="0065373D">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65373D" w:rsidRDefault="0065373D">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65373D" w:rsidRDefault="0065373D">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65373D" w:rsidRDefault="0065373D">
                                <w:pPr>
                                  <w:textDirection w:val="btLr"/>
                                </w:pPr>
                              </w:p>
                              <w:p w:rsidR="0065373D" w:rsidRDefault="0085331B">
                                <w:pPr>
                                  <w:textDirection w:val="btLr"/>
                                </w:pPr>
                                <w:r>
                                  <w:rPr>
                                    <w:color w:val="000000"/>
                                    <w:sz w:val="14"/>
                                  </w:rPr>
                                  <w:t xml:space="preserve">In Dorset </w:t>
                                </w:r>
                              </w:p>
                              <w:p w:rsidR="0065373D" w:rsidRDefault="0065373D">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65373D" w:rsidRDefault="0085331B">
                                <w:pPr>
                                  <w:textDirection w:val="btLr"/>
                                </w:pPr>
                                <w:r>
                                  <w:rPr>
                                    <w:color w:val="000000"/>
                                    <w:sz w:val="14"/>
                                  </w:rPr>
                                  <w:t xml:space="preserve"> </w:t>
                                </w:r>
                              </w:p>
                              <w:p w:rsidR="0065373D" w:rsidRDefault="0065373D">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65373D" w:rsidRDefault="0085331B">
                                <w:pPr>
                                  <w:textDirection w:val="btLr"/>
                                </w:pPr>
                                <w:r>
                                  <w:rPr>
                                    <w:color w:val="000000"/>
                                    <w:sz w:val="18"/>
                                  </w:rPr>
                                  <w:t xml:space="preserve"> </w:t>
                                </w:r>
                              </w:p>
                              <w:p w:rsidR="0065373D" w:rsidRDefault="0065373D">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65373D" w:rsidRDefault="0065373D">
      <w:pPr>
        <w:rPr>
          <w:sz w:val="22"/>
          <w:szCs w:val="22"/>
        </w:rPr>
      </w:pPr>
    </w:p>
    <w:p w:rsidR="0065373D" w:rsidRDefault="0065373D">
      <w:pPr>
        <w:rPr>
          <w:sz w:val="22"/>
          <w:szCs w:val="22"/>
        </w:rPr>
      </w:pPr>
    </w:p>
    <w:p w:rsidR="0065373D" w:rsidRDefault="0065373D">
      <w:pPr>
        <w:rPr>
          <w:sz w:val="22"/>
          <w:szCs w:val="22"/>
        </w:rPr>
      </w:pPr>
    </w:p>
    <w:p w:rsidR="0065373D" w:rsidRDefault="0065373D">
      <w:pPr>
        <w:rPr>
          <w:sz w:val="22"/>
          <w:szCs w:val="22"/>
        </w:rPr>
      </w:pPr>
    </w:p>
    <w:p w:rsidR="0065373D" w:rsidRDefault="0065373D">
      <w:pPr>
        <w:rPr>
          <w:sz w:val="22"/>
          <w:szCs w:val="22"/>
        </w:rPr>
      </w:pPr>
    </w:p>
    <w:p w:rsidR="0065373D" w:rsidRDefault="0065373D">
      <w:pPr>
        <w:tabs>
          <w:tab w:val="left" w:pos="1640"/>
        </w:tabs>
        <w:rPr>
          <w:sz w:val="16"/>
          <w:szCs w:val="16"/>
        </w:rPr>
      </w:pPr>
    </w:p>
    <w:p w:rsidR="0065373D" w:rsidRDefault="0085331B">
      <w:pPr>
        <w:tabs>
          <w:tab w:val="left" w:pos="1640"/>
        </w:tabs>
        <w:rPr>
          <w:sz w:val="22"/>
          <w:szCs w:val="22"/>
        </w:rPr>
      </w:pPr>
      <w:proofErr w:type="spellStart"/>
      <w:r>
        <w:rPr>
          <w:sz w:val="22"/>
          <w:szCs w:val="22"/>
        </w:rPr>
        <w:t>Headteacher</w:t>
      </w:r>
      <w:proofErr w:type="spellEnd"/>
    </w:p>
    <w:p w:rsidR="0065373D" w:rsidRDefault="0085331B">
      <w:pPr>
        <w:tabs>
          <w:tab w:val="left" w:pos="1640"/>
        </w:tabs>
        <w:rPr>
          <w:sz w:val="22"/>
          <w:szCs w:val="22"/>
        </w:rPr>
      </w:pPr>
      <w:r>
        <w:rPr>
          <w:sz w:val="22"/>
          <w:szCs w:val="22"/>
        </w:rPr>
        <w:t>Helen Collings</w:t>
      </w:r>
    </w:p>
    <w:p w:rsidR="0065373D" w:rsidRDefault="0085331B">
      <w:pPr>
        <w:tabs>
          <w:tab w:val="left" w:pos="1640"/>
        </w:tabs>
        <w:rPr>
          <w:sz w:val="22"/>
          <w:szCs w:val="22"/>
        </w:rPr>
      </w:pPr>
      <w:r>
        <w:rPr>
          <w:sz w:val="22"/>
          <w:szCs w:val="22"/>
        </w:rPr>
        <w:t>Tuesday 14th April 2020</w:t>
      </w:r>
    </w:p>
    <w:p w:rsidR="0065373D" w:rsidRDefault="0065373D">
      <w:pPr>
        <w:tabs>
          <w:tab w:val="left" w:pos="1640"/>
        </w:tabs>
        <w:rPr>
          <w:sz w:val="22"/>
          <w:szCs w:val="22"/>
        </w:rPr>
      </w:pPr>
    </w:p>
    <w:p w:rsidR="0065373D" w:rsidRDefault="0085331B">
      <w:pPr>
        <w:tabs>
          <w:tab w:val="left" w:pos="1640"/>
        </w:tabs>
        <w:rPr>
          <w:sz w:val="22"/>
          <w:szCs w:val="22"/>
        </w:rPr>
      </w:pPr>
      <w:r>
        <w:rPr>
          <w:sz w:val="22"/>
          <w:szCs w:val="22"/>
        </w:rPr>
        <w:t>Dear Parents and Carers,</w:t>
      </w:r>
    </w:p>
    <w:p w:rsidR="0065373D" w:rsidRDefault="0065373D">
      <w:pPr>
        <w:tabs>
          <w:tab w:val="left" w:pos="1640"/>
        </w:tabs>
        <w:rPr>
          <w:sz w:val="22"/>
          <w:szCs w:val="22"/>
        </w:rPr>
      </w:pPr>
    </w:p>
    <w:p w:rsidR="0065373D" w:rsidRDefault="0085331B">
      <w:pPr>
        <w:tabs>
          <w:tab w:val="left" w:pos="1640"/>
        </w:tabs>
        <w:rPr>
          <w:sz w:val="22"/>
          <w:szCs w:val="22"/>
        </w:rPr>
      </w:pPr>
      <w:r>
        <w:rPr>
          <w:sz w:val="22"/>
          <w:szCs w:val="22"/>
        </w:rPr>
        <w:t>I hope you are all keeping well, and that you had the opportunity to enjoy the good weather over the bank holiday weekend.  As we enter the second week of the Easter holidays, I am aware that like me, many of you may be concerned around your child’s use of the internet and the amount of screen time they are accessing.</w:t>
      </w:r>
    </w:p>
    <w:p w:rsidR="0065373D" w:rsidRDefault="0065373D">
      <w:pPr>
        <w:tabs>
          <w:tab w:val="left" w:pos="1640"/>
        </w:tabs>
        <w:rPr>
          <w:sz w:val="22"/>
          <w:szCs w:val="22"/>
        </w:rPr>
      </w:pPr>
    </w:p>
    <w:p w:rsidR="0065373D" w:rsidRDefault="0085331B">
      <w:pPr>
        <w:tabs>
          <w:tab w:val="left" w:pos="1640"/>
        </w:tabs>
        <w:rPr>
          <w:sz w:val="22"/>
          <w:szCs w:val="22"/>
        </w:rPr>
      </w:pPr>
      <w:r>
        <w:rPr>
          <w:sz w:val="22"/>
          <w:szCs w:val="22"/>
        </w:rPr>
        <w:t>My youngest daughter is a huge Minecraft fan, and would play all day if I let her, so this is an issue I have been really interested in.  We tend to think of screen time as a daily maximum amount that’s acceptable, but I think at the present time it’s important to focus on screen quality, rather than quantity.  It’s important for us to think about who uses media with the children (do they share with brothers and sisters? play with friends?), the purpose of the content (school? entertainment?), and who’s talking with them about what they are watching or playing.</w:t>
      </w:r>
    </w:p>
    <w:p w:rsidR="0065373D" w:rsidRDefault="0065373D">
      <w:pPr>
        <w:tabs>
          <w:tab w:val="left" w:pos="1640"/>
        </w:tabs>
        <w:rPr>
          <w:sz w:val="22"/>
          <w:szCs w:val="22"/>
        </w:rPr>
      </w:pPr>
    </w:p>
    <w:p w:rsidR="0065373D" w:rsidRDefault="0085331B">
      <w:pPr>
        <w:tabs>
          <w:tab w:val="left" w:pos="1640"/>
        </w:tabs>
        <w:rPr>
          <w:sz w:val="22"/>
          <w:szCs w:val="22"/>
        </w:rPr>
      </w:pPr>
      <w:r>
        <w:rPr>
          <w:sz w:val="22"/>
          <w:szCs w:val="22"/>
        </w:rPr>
        <w:t xml:space="preserve">All screens are not equal, and one hour of playing Minecraft does not equal one hour of watching Teen Titans (I am drawing on my own experience here!), or one hour of Facetiming a family member or friend, or one hour of following drawing tutorials on </w:t>
      </w:r>
      <w:proofErr w:type="spellStart"/>
      <w:r>
        <w:rPr>
          <w:sz w:val="22"/>
          <w:szCs w:val="22"/>
        </w:rPr>
        <w:t>Youtube</w:t>
      </w:r>
      <w:proofErr w:type="spellEnd"/>
      <w:r>
        <w:rPr>
          <w:sz w:val="22"/>
          <w:szCs w:val="22"/>
        </w:rPr>
        <w:t>.  What our children get from each is different, and satisfies different needs at the moment - and that’s OK.</w:t>
      </w:r>
    </w:p>
    <w:p w:rsidR="0065373D" w:rsidRDefault="0065373D">
      <w:pPr>
        <w:tabs>
          <w:tab w:val="left" w:pos="1640"/>
        </w:tabs>
        <w:rPr>
          <w:sz w:val="22"/>
          <w:szCs w:val="22"/>
        </w:rPr>
      </w:pPr>
    </w:p>
    <w:p w:rsidR="0065373D" w:rsidRDefault="0085331B">
      <w:pPr>
        <w:tabs>
          <w:tab w:val="left" w:pos="1640"/>
        </w:tabs>
        <w:rPr>
          <w:sz w:val="22"/>
          <w:szCs w:val="22"/>
        </w:rPr>
      </w:pPr>
      <w:r>
        <w:rPr>
          <w:sz w:val="22"/>
          <w:szCs w:val="22"/>
        </w:rPr>
        <w:t xml:space="preserve">One of the things the current crisis has brought to the fore is that children need social interaction, and technology can help us with that at this time.  I think for all of us as carers and parents </w:t>
      </w:r>
      <w:proofErr w:type="gramStart"/>
      <w:r>
        <w:rPr>
          <w:sz w:val="22"/>
          <w:szCs w:val="22"/>
        </w:rPr>
        <w:t>it’s</w:t>
      </w:r>
      <w:proofErr w:type="gramEnd"/>
      <w:r>
        <w:rPr>
          <w:sz w:val="22"/>
          <w:szCs w:val="22"/>
        </w:rPr>
        <w:t xml:space="preserve"> worth thinking about the following points:</w:t>
      </w:r>
    </w:p>
    <w:p w:rsidR="0065373D" w:rsidRDefault="0065373D">
      <w:pPr>
        <w:tabs>
          <w:tab w:val="left" w:pos="1640"/>
        </w:tabs>
        <w:rPr>
          <w:sz w:val="22"/>
          <w:szCs w:val="22"/>
        </w:rPr>
      </w:pPr>
    </w:p>
    <w:p w:rsidR="0065373D" w:rsidRDefault="0085331B">
      <w:pPr>
        <w:numPr>
          <w:ilvl w:val="0"/>
          <w:numId w:val="1"/>
        </w:numPr>
        <w:tabs>
          <w:tab w:val="left" w:pos="1640"/>
        </w:tabs>
        <w:rPr>
          <w:sz w:val="22"/>
          <w:szCs w:val="22"/>
        </w:rPr>
      </w:pPr>
      <w:r>
        <w:rPr>
          <w:sz w:val="22"/>
          <w:szCs w:val="22"/>
        </w:rPr>
        <w:t>don’t feel guilty - we are all living through a huge cultural shock, and it’s OK for  screen minutes to be low on your list of priorities at the moment</w:t>
      </w:r>
    </w:p>
    <w:p w:rsidR="0065373D" w:rsidRDefault="0085331B">
      <w:pPr>
        <w:numPr>
          <w:ilvl w:val="0"/>
          <w:numId w:val="1"/>
        </w:numPr>
        <w:tabs>
          <w:tab w:val="left" w:pos="1640"/>
        </w:tabs>
        <w:rPr>
          <w:sz w:val="22"/>
          <w:szCs w:val="22"/>
        </w:rPr>
      </w:pPr>
      <w:r>
        <w:rPr>
          <w:sz w:val="22"/>
          <w:szCs w:val="22"/>
        </w:rPr>
        <w:t>not all screen time is equal - some is educational, some is for fun - what we do on screens is more important than the time spent</w:t>
      </w:r>
    </w:p>
    <w:p w:rsidR="0065373D" w:rsidRDefault="0085331B">
      <w:pPr>
        <w:numPr>
          <w:ilvl w:val="0"/>
          <w:numId w:val="1"/>
        </w:numPr>
        <w:tabs>
          <w:tab w:val="left" w:pos="1640"/>
        </w:tabs>
        <w:rPr>
          <w:sz w:val="22"/>
          <w:szCs w:val="22"/>
        </w:rPr>
      </w:pPr>
      <w:r>
        <w:rPr>
          <w:sz w:val="22"/>
          <w:szCs w:val="22"/>
        </w:rPr>
        <w:t>good content is key - choose high quality, age appropriate media.  Use review sites to help you make decisions ( I often use commonsensemedia.org for this - it has reviews of apps, games and movies and is very clear about what they contain)</w:t>
      </w:r>
    </w:p>
    <w:p w:rsidR="0065373D" w:rsidRDefault="0085331B">
      <w:pPr>
        <w:numPr>
          <w:ilvl w:val="0"/>
          <w:numId w:val="1"/>
        </w:numPr>
        <w:tabs>
          <w:tab w:val="left" w:pos="1640"/>
        </w:tabs>
        <w:rPr>
          <w:sz w:val="22"/>
          <w:szCs w:val="22"/>
        </w:rPr>
      </w:pPr>
      <w:r>
        <w:rPr>
          <w:sz w:val="22"/>
          <w:szCs w:val="22"/>
        </w:rPr>
        <w:t>be creative with screens - have children make videos, take pictures, create their own dances and film them</w:t>
      </w:r>
    </w:p>
    <w:p w:rsidR="0065373D" w:rsidRDefault="0085331B">
      <w:pPr>
        <w:numPr>
          <w:ilvl w:val="0"/>
          <w:numId w:val="1"/>
        </w:numPr>
        <w:tabs>
          <w:tab w:val="left" w:pos="1640"/>
        </w:tabs>
        <w:rPr>
          <w:sz w:val="22"/>
          <w:szCs w:val="22"/>
        </w:rPr>
      </w:pPr>
      <w:r>
        <w:rPr>
          <w:sz w:val="22"/>
          <w:szCs w:val="22"/>
        </w:rPr>
        <w:t xml:space="preserve">keep talking - engage with children about what they’re watching and playing - join in when you can. </w:t>
      </w:r>
    </w:p>
    <w:p w:rsidR="0065373D" w:rsidRDefault="0085331B">
      <w:pPr>
        <w:tabs>
          <w:tab w:val="left" w:pos="1640"/>
        </w:tabs>
        <w:ind w:left="720"/>
        <w:rPr>
          <w:sz w:val="22"/>
          <w:szCs w:val="22"/>
        </w:rPr>
      </w:pPr>
      <w:r>
        <w:rPr>
          <w:sz w:val="22"/>
          <w:szCs w:val="22"/>
        </w:rPr>
        <w:t>(I would like to say that conversations around Minecraft can go on a bit!)</w:t>
      </w:r>
    </w:p>
    <w:p w:rsidR="0065373D" w:rsidRDefault="0085331B">
      <w:pPr>
        <w:numPr>
          <w:ilvl w:val="0"/>
          <w:numId w:val="1"/>
        </w:numPr>
        <w:tabs>
          <w:tab w:val="left" w:pos="1640"/>
        </w:tabs>
        <w:rPr>
          <w:sz w:val="22"/>
          <w:szCs w:val="22"/>
        </w:rPr>
      </w:pPr>
      <w:r>
        <w:rPr>
          <w:sz w:val="22"/>
          <w:szCs w:val="22"/>
        </w:rPr>
        <w:t>keep a balance - across the week you can look at balancing everything - more screens can be balanced against finding time to be outside, be active, eat well and engage socially with others</w:t>
      </w:r>
    </w:p>
    <w:p w:rsidR="0065373D" w:rsidRDefault="0065373D">
      <w:pPr>
        <w:tabs>
          <w:tab w:val="left" w:pos="1640"/>
        </w:tabs>
        <w:rPr>
          <w:sz w:val="22"/>
          <w:szCs w:val="22"/>
        </w:rPr>
      </w:pPr>
    </w:p>
    <w:p w:rsidR="0065373D" w:rsidRDefault="0065373D">
      <w:pPr>
        <w:tabs>
          <w:tab w:val="left" w:pos="1640"/>
        </w:tabs>
        <w:rPr>
          <w:sz w:val="22"/>
          <w:szCs w:val="22"/>
        </w:rPr>
      </w:pPr>
    </w:p>
    <w:p w:rsidR="0065373D" w:rsidRDefault="0085331B">
      <w:pPr>
        <w:tabs>
          <w:tab w:val="left" w:pos="1640"/>
        </w:tabs>
        <w:rPr>
          <w:sz w:val="22"/>
          <w:szCs w:val="22"/>
        </w:rPr>
      </w:pPr>
      <w:r>
        <w:rPr>
          <w:sz w:val="22"/>
          <w:szCs w:val="22"/>
        </w:rPr>
        <w:t xml:space="preserve">I think that during these times when there might be higher stress we can use technology to help our children find the right balance, and to help our family lives.  Thinking about doing all we can to keep our children safe, there are some great packs for parents on the site </w:t>
      </w:r>
      <w:proofErr w:type="spellStart"/>
      <w:r>
        <w:rPr>
          <w:sz w:val="22"/>
          <w:szCs w:val="22"/>
        </w:rPr>
        <w:t>Thinkuknow</w:t>
      </w:r>
      <w:proofErr w:type="spellEnd"/>
      <w:r>
        <w:rPr>
          <w:sz w:val="22"/>
          <w:szCs w:val="22"/>
        </w:rPr>
        <w:t xml:space="preserve"> - the link is here: </w:t>
      </w:r>
      <w:hyperlink r:id="rId12">
        <w:r>
          <w:rPr>
            <w:color w:val="1155CC"/>
            <w:sz w:val="22"/>
            <w:szCs w:val="22"/>
            <w:u w:val="single"/>
          </w:rPr>
          <w:t>https://www.thinkuknow.co.uk/parents/support-tools/home-activity-worksheets?utm_source=Thinkuknow&amp;utm_campaign=46e6250b3e-</w:t>
        </w:r>
        <w:r>
          <w:rPr>
            <w:color w:val="1155CC"/>
            <w:sz w:val="22"/>
            <w:szCs w:val="22"/>
            <w:u w:val="single"/>
          </w:rPr>
          <w:lastRenderedPageBreak/>
          <w:t>TUK_ONLINE_SAFETY_AT_HOME_07_04_20&amp;utm_medium=email&amp;utm_term=0_0b54505554-46e6250b3e-64791497</w:t>
        </w:r>
      </w:hyperlink>
    </w:p>
    <w:p w:rsidR="0065373D" w:rsidRDefault="0065373D">
      <w:pPr>
        <w:tabs>
          <w:tab w:val="left" w:pos="1640"/>
        </w:tabs>
        <w:rPr>
          <w:sz w:val="22"/>
          <w:szCs w:val="22"/>
        </w:rPr>
      </w:pPr>
    </w:p>
    <w:p w:rsidR="0065373D" w:rsidRDefault="0085331B">
      <w:pPr>
        <w:tabs>
          <w:tab w:val="left" w:pos="1640"/>
        </w:tabs>
        <w:rPr>
          <w:sz w:val="22"/>
          <w:szCs w:val="22"/>
        </w:rPr>
      </w:pPr>
      <w:r>
        <w:rPr>
          <w:sz w:val="22"/>
          <w:szCs w:val="22"/>
        </w:rPr>
        <w:t xml:space="preserve">They also have parent and carer guides for internet use here: </w:t>
      </w:r>
      <w:hyperlink r:id="rId13">
        <w:r>
          <w:rPr>
            <w:color w:val="1155CC"/>
            <w:sz w:val="22"/>
            <w:szCs w:val="22"/>
            <w:u w:val="single"/>
          </w:rPr>
          <w:t>https://www.thinkuknow.co.uk/globalassets/thinkuknow/documents/thinkuknow/parents/pdf/thinkuknow-parents-helpsheet-primary.pdf</w:t>
        </w:r>
      </w:hyperlink>
      <w:r>
        <w:rPr>
          <w:sz w:val="22"/>
          <w:szCs w:val="22"/>
        </w:rPr>
        <w:t xml:space="preserve"> </w:t>
      </w:r>
    </w:p>
    <w:p w:rsidR="0065373D" w:rsidRDefault="0065373D">
      <w:pPr>
        <w:tabs>
          <w:tab w:val="left" w:pos="1640"/>
        </w:tabs>
        <w:rPr>
          <w:sz w:val="22"/>
          <w:szCs w:val="22"/>
        </w:rPr>
      </w:pPr>
    </w:p>
    <w:p w:rsidR="0065373D" w:rsidRDefault="0085331B">
      <w:pPr>
        <w:tabs>
          <w:tab w:val="left" w:pos="1640"/>
        </w:tabs>
        <w:rPr>
          <w:sz w:val="22"/>
          <w:szCs w:val="22"/>
        </w:rPr>
      </w:pPr>
      <w:r>
        <w:rPr>
          <w:sz w:val="22"/>
          <w:szCs w:val="22"/>
        </w:rPr>
        <w:t>I, like everyone else, watch the government updates each day, to see what is happening and any implications for our school and families.  We await specific updates for schools - I believe there may be one later this week and I will contact you all if anything within that affects us directly at the moment.  In the meantime, the school remains open for our key worker’s children, and staff are working from home to prepare ideas for home learning starting again next week, when we will be moving towards a whole school project approach.</w:t>
      </w:r>
    </w:p>
    <w:p w:rsidR="0065373D" w:rsidRDefault="0065373D">
      <w:pPr>
        <w:tabs>
          <w:tab w:val="left" w:pos="1640"/>
        </w:tabs>
        <w:rPr>
          <w:sz w:val="22"/>
          <w:szCs w:val="22"/>
        </w:rPr>
      </w:pPr>
    </w:p>
    <w:p w:rsidR="0065373D" w:rsidRDefault="0085331B">
      <w:pPr>
        <w:tabs>
          <w:tab w:val="left" w:pos="1640"/>
        </w:tabs>
        <w:rPr>
          <w:sz w:val="22"/>
          <w:szCs w:val="22"/>
        </w:rPr>
      </w:pPr>
      <w:r>
        <w:rPr>
          <w:sz w:val="22"/>
          <w:szCs w:val="22"/>
        </w:rPr>
        <w:t>In the meantime, please keep yourselves and your families safe, we are thinking of you all,</w:t>
      </w:r>
    </w:p>
    <w:p w:rsidR="0065373D" w:rsidRDefault="0065373D">
      <w:pPr>
        <w:tabs>
          <w:tab w:val="left" w:pos="1640"/>
        </w:tabs>
        <w:rPr>
          <w:sz w:val="22"/>
          <w:szCs w:val="22"/>
        </w:rPr>
      </w:pPr>
    </w:p>
    <w:p w:rsidR="0065373D" w:rsidRDefault="0085331B">
      <w:pPr>
        <w:tabs>
          <w:tab w:val="left" w:pos="1640"/>
        </w:tabs>
        <w:rPr>
          <w:sz w:val="22"/>
          <w:szCs w:val="22"/>
        </w:rPr>
      </w:pPr>
      <w:r>
        <w:rPr>
          <w:sz w:val="22"/>
          <w:szCs w:val="22"/>
        </w:rPr>
        <w:t>Yours faithfully,</w:t>
      </w:r>
    </w:p>
    <w:p w:rsidR="0065373D" w:rsidRDefault="0065373D">
      <w:pPr>
        <w:tabs>
          <w:tab w:val="left" w:pos="1640"/>
        </w:tabs>
        <w:rPr>
          <w:sz w:val="22"/>
          <w:szCs w:val="22"/>
        </w:rPr>
      </w:pPr>
    </w:p>
    <w:p w:rsidR="003A22BF" w:rsidRDefault="003A22BF">
      <w:pPr>
        <w:tabs>
          <w:tab w:val="left" w:pos="1640"/>
        </w:tabs>
        <w:rPr>
          <w:sz w:val="22"/>
          <w:szCs w:val="22"/>
        </w:rPr>
      </w:pPr>
    </w:p>
    <w:p w:rsidR="003A22BF" w:rsidRDefault="003A22BF">
      <w:pPr>
        <w:tabs>
          <w:tab w:val="left" w:pos="1640"/>
        </w:tabs>
        <w:rPr>
          <w:sz w:val="22"/>
          <w:szCs w:val="22"/>
        </w:rPr>
      </w:pPr>
      <w:r>
        <w:rPr>
          <w:sz w:val="22"/>
          <w:szCs w:val="22"/>
        </w:rPr>
        <w:t>Mrs Collings</w:t>
      </w:r>
    </w:p>
    <w:p w:rsidR="0065373D" w:rsidRDefault="0065373D">
      <w:pPr>
        <w:tabs>
          <w:tab w:val="left" w:pos="1640"/>
        </w:tabs>
        <w:rPr>
          <w:sz w:val="22"/>
          <w:szCs w:val="22"/>
        </w:rPr>
      </w:pPr>
    </w:p>
    <w:p w:rsidR="0065373D" w:rsidRDefault="0065373D">
      <w:pPr>
        <w:tabs>
          <w:tab w:val="left" w:pos="1640"/>
        </w:tabs>
        <w:rPr>
          <w:sz w:val="22"/>
          <w:szCs w:val="22"/>
        </w:rPr>
      </w:pPr>
    </w:p>
    <w:p w:rsidR="0065373D" w:rsidRDefault="0085331B">
      <w:pPr>
        <w:tabs>
          <w:tab w:val="left" w:pos="1640"/>
        </w:tabs>
        <w:rPr>
          <w:b/>
          <w:sz w:val="22"/>
          <w:szCs w:val="22"/>
        </w:rPr>
      </w:pPr>
      <w:r>
        <w:rPr>
          <w:b/>
          <w:sz w:val="22"/>
          <w:szCs w:val="22"/>
        </w:rPr>
        <w:t xml:space="preserve"> </w:t>
      </w:r>
    </w:p>
    <w:p w:rsidR="0065373D" w:rsidRDefault="0065373D">
      <w:pPr>
        <w:tabs>
          <w:tab w:val="left" w:pos="1640"/>
        </w:tabs>
        <w:rPr>
          <w:sz w:val="22"/>
          <w:szCs w:val="22"/>
        </w:rPr>
      </w:pPr>
    </w:p>
    <w:p w:rsidR="0065373D" w:rsidRDefault="0065373D">
      <w:pPr>
        <w:tabs>
          <w:tab w:val="left" w:pos="1640"/>
        </w:tabs>
        <w:rPr>
          <w:sz w:val="22"/>
          <w:szCs w:val="22"/>
        </w:rPr>
      </w:pPr>
    </w:p>
    <w:p w:rsidR="0065373D" w:rsidRDefault="0065373D">
      <w:pPr>
        <w:tabs>
          <w:tab w:val="left" w:pos="1640"/>
        </w:tabs>
        <w:rPr>
          <w:sz w:val="22"/>
          <w:szCs w:val="22"/>
        </w:rPr>
      </w:pPr>
    </w:p>
    <w:p w:rsidR="0065373D" w:rsidRDefault="0065373D">
      <w:pPr>
        <w:tabs>
          <w:tab w:val="left" w:pos="1640"/>
        </w:tabs>
        <w:rPr>
          <w:sz w:val="22"/>
          <w:szCs w:val="22"/>
        </w:rPr>
      </w:pPr>
    </w:p>
    <w:p w:rsidR="0065373D" w:rsidRDefault="0065373D">
      <w:pPr>
        <w:tabs>
          <w:tab w:val="left" w:pos="1640"/>
        </w:tabs>
        <w:rPr>
          <w:sz w:val="22"/>
          <w:szCs w:val="22"/>
        </w:rPr>
      </w:pPr>
    </w:p>
    <w:tbl>
      <w:tblPr>
        <w:tblStyle w:val="a0"/>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65373D">
        <w:trPr>
          <w:trHeight w:val="400"/>
        </w:trPr>
        <w:tc>
          <w:tcPr>
            <w:tcW w:w="7085" w:type="dxa"/>
            <w:tcMar>
              <w:top w:w="100" w:type="dxa"/>
              <w:left w:w="100" w:type="dxa"/>
              <w:bottom w:w="100" w:type="dxa"/>
              <w:right w:w="100" w:type="dxa"/>
            </w:tcMar>
          </w:tcPr>
          <w:p w:rsidR="0065373D" w:rsidRDefault="0065373D">
            <w:pPr>
              <w:tabs>
                <w:tab w:val="left" w:pos="1640"/>
              </w:tabs>
              <w:rPr>
                <w:sz w:val="22"/>
                <w:szCs w:val="22"/>
              </w:rPr>
            </w:pPr>
          </w:p>
        </w:tc>
        <w:tc>
          <w:tcPr>
            <w:tcW w:w="2195" w:type="dxa"/>
            <w:shd w:val="clear" w:color="auto" w:fill="auto"/>
            <w:tcMar>
              <w:top w:w="100" w:type="dxa"/>
              <w:left w:w="100" w:type="dxa"/>
              <w:bottom w:w="100" w:type="dxa"/>
              <w:right w:w="100" w:type="dxa"/>
            </w:tcMar>
          </w:tcPr>
          <w:p w:rsidR="0065373D" w:rsidRDefault="0065373D">
            <w:pPr>
              <w:tabs>
                <w:tab w:val="left" w:pos="1640"/>
              </w:tabs>
              <w:rPr>
                <w:sz w:val="22"/>
                <w:szCs w:val="22"/>
              </w:rPr>
            </w:pPr>
          </w:p>
        </w:tc>
      </w:tr>
      <w:tr w:rsidR="0065373D">
        <w:trPr>
          <w:trHeight w:val="2360"/>
        </w:trPr>
        <w:tc>
          <w:tcPr>
            <w:tcW w:w="7085" w:type="dxa"/>
            <w:tcMar>
              <w:top w:w="100" w:type="dxa"/>
              <w:left w:w="100" w:type="dxa"/>
              <w:bottom w:w="100" w:type="dxa"/>
              <w:right w:w="100" w:type="dxa"/>
            </w:tcMar>
          </w:tcPr>
          <w:p w:rsidR="0065373D" w:rsidRDefault="0065373D">
            <w:pPr>
              <w:tabs>
                <w:tab w:val="left" w:pos="1640"/>
              </w:tabs>
              <w:rPr>
                <w:sz w:val="22"/>
                <w:szCs w:val="22"/>
              </w:rPr>
            </w:pPr>
          </w:p>
        </w:tc>
        <w:tc>
          <w:tcPr>
            <w:tcW w:w="2195" w:type="dxa"/>
            <w:tcMar>
              <w:top w:w="100" w:type="dxa"/>
              <w:left w:w="100" w:type="dxa"/>
              <w:bottom w:w="100" w:type="dxa"/>
              <w:right w:w="100" w:type="dxa"/>
            </w:tcMar>
          </w:tcPr>
          <w:p w:rsidR="0065373D" w:rsidRDefault="0065373D">
            <w:pPr>
              <w:tabs>
                <w:tab w:val="left" w:pos="1640"/>
              </w:tabs>
              <w:rPr>
                <w:sz w:val="22"/>
                <w:szCs w:val="22"/>
              </w:rPr>
            </w:pPr>
          </w:p>
        </w:tc>
      </w:tr>
    </w:tbl>
    <w:p w:rsidR="0065373D" w:rsidRDefault="0065373D">
      <w:pPr>
        <w:tabs>
          <w:tab w:val="left" w:pos="1640"/>
        </w:tabs>
        <w:rPr>
          <w:b/>
          <w:sz w:val="22"/>
          <w:szCs w:val="22"/>
        </w:rPr>
      </w:pPr>
    </w:p>
    <w:p w:rsidR="0065373D" w:rsidRDefault="0065373D">
      <w:pPr>
        <w:tabs>
          <w:tab w:val="left" w:pos="1640"/>
        </w:tabs>
        <w:rPr>
          <w:sz w:val="22"/>
          <w:szCs w:val="22"/>
        </w:rPr>
      </w:pPr>
    </w:p>
    <w:p w:rsidR="0065373D" w:rsidRDefault="0065373D">
      <w:pPr>
        <w:tabs>
          <w:tab w:val="left" w:pos="1640"/>
        </w:tabs>
        <w:rPr>
          <w:color w:val="000000"/>
          <w:sz w:val="22"/>
          <w:szCs w:val="22"/>
        </w:rPr>
      </w:pPr>
    </w:p>
    <w:p w:rsidR="0065373D" w:rsidRDefault="0065373D">
      <w:pPr>
        <w:tabs>
          <w:tab w:val="left" w:pos="1640"/>
        </w:tabs>
        <w:rPr>
          <w:color w:val="000000"/>
          <w:sz w:val="22"/>
          <w:szCs w:val="22"/>
        </w:rPr>
      </w:pPr>
    </w:p>
    <w:p w:rsidR="0065373D" w:rsidRDefault="0065373D">
      <w:pPr>
        <w:tabs>
          <w:tab w:val="left" w:pos="1640"/>
        </w:tabs>
        <w:rPr>
          <w:color w:val="000000"/>
          <w:sz w:val="22"/>
          <w:szCs w:val="22"/>
        </w:rPr>
      </w:pPr>
    </w:p>
    <w:p w:rsidR="0065373D" w:rsidRDefault="0065373D">
      <w:pPr>
        <w:tabs>
          <w:tab w:val="left" w:pos="1640"/>
        </w:tabs>
        <w:rPr>
          <w:sz w:val="22"/>
          <w:szCs w:val="22"/>
        </w:rPr>
      </w:pPr>
    </w:p>
    <w:sectPr w:rsidR="0065373D">
      <w:footerReference w:type="default" r:id="rId14"/>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91" w:rsidRDefault="00FF1591">
      <w:r>
        <w:separator/>
      </w:r>
    </w:p>
  </w:endnote>
  <w:endnote w:type="continuationSeparator" w:id="0">
    <w:p w:rsidR="00FF1591" w:rsidRDefault="00FF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3D" w:rsidRDefault="0085331B">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91" w:rsidRDefault="00FF1591">
      <w:r>
        <w:separator/>
      </w:r>
    </w:p>
  </w:footnote>
  <w:footnote w:type="continuationSeparator" w:id="0">
    <w:p w:rsidR="00FF1591" w:rsidRDefault="00FF1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5124"/>
    <w:multiLevelType w:val="multilevel"/>
    <w:tmpl w:val="5358E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3D"/>
    <w:rsid w:val="00181D2B"/>
    <w:rsid w:val="003A22BF"/>
    <w:rsid w:val="0065373D"/>
    <w:rsid w:val="006F0D6F"/>
    <w:rsid w:val="0085331B"/>
    <w:rsid w:val="00FF1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81D2B"/>
    <w:rPr>
      <w:rFonts w:ascii="Tahoma" w:hAnsi="Tahoma" w:cs="Tahoma"/>
      <w:sz w:val="16"/>
      <w:szCs w:val="16"/>
    </w:rPr>
  </w:style>
  <w:style w:type="character" w:customStyle="1" w:styleId="BalloonTextChar">
    <w:name w:val="Balloon Text Char"/>
    <w:basedOn w:val="DefaultParagraphFont"/>
    <w:link w:val="BalloonText"/>
    <w:uiPriority w:val="99"/>
    <w:semiHidden/>
    <w:rsid w:val="00181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81D2B"/>
    <w:rPr>
      <w:rFonts w:ascii="Tahoma" w:hAnsi="Tahoma" w:cs="Tahoma"/>
      <w:sz w:val="16"/>
      <w:szCs w:val="16"/>
    </w:rPr>
  </w:style>
  <w:style w:type="character" w:customStyle="1" w:styleId="BalloonTextChar">
    <w:name w:val="Balloon Text Char"/>
    <w:basedOn w:val="DefaultParagraphFont"/>
    <w:link w:val="BalloonText"/>
    <w:uiPriority w:val="99"/>
    <w:semiHidden/>
    <w:rsid w:val="00181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inkuknow.co.uk/globalassets/thinkuknow/documents/thinkuknow/parents/pdf/thinkuknow-parents-helpsheet-primar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inkuknow.co.uk/parents/support-tools/home-activity-worksheets?utm_source=Thinkuknow&amp;utm_campaign=46e6250b3e-TUK_ONLINE_SAFETY_AT_HOME_07_04_20&amp;utm_medium=email&amp;utm_term=0_0b54505554-46e6250b3e-647914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2020-04-14T10:30:00Z</dcterms:created>
  <dcterms:modified xsi:type="dcterms:W3CDTF">2020-04-14T10:30:00Z</dcterms:modified>
</cp:coreProperties>
</file>